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045EF" w:rsidRDefault="005045EF" w:rsidP="005045EF">
      <w:pPr>
        <w:spacing w:line="480" w:lineRule="auto"/>
        <w:jc w:val="center"/>
        <w:rPr>
          <w:rFonts w:ascii="Times New Roman" w:hAnsi="Times New Roman" w:cs="Times New Roman"/>
          <w:sz w:val="24"/>
          <w:szCs w:val="24"/>
        </w:rPr>
      </w:pPr>
    </w:p>
    <w:p w:rsidR="005045EF" w:rsidRDefault="005045EF" w:rsidP="005045EF">
      <w:pPr>
        <w:spacing w:line="480" w:lineRule="auto"/>
        <w:jc w:val="center"/>
        <w:rPr>
          <w:rFonts w:ascii="Times New Roman" w:hAnsi="Times New Roman" w:cs="Times New Roman"/>
          <w:sz w:val="24"/>
          <w:szCs w:val="24"/>
        </w:rPr>
      </w:pPr>
    </w:p>
    <w:p w:rsidR="005045EF" w:rsidRDefault="005045EF" w:rsidP="005045EF">
      <w:pPr>
        <w:spacing w:line="480" w:lineRule="auto"/>
        <w:jc w:val="center"/>
        <w:rPr>
          <w:rFonts w:ascii="Times New Roman" w:hAnsi="Times New Roman" w:cs="Times New Roman"/>
          <w:sz w:val="24"/>
          <w:szCs w:val="24"/>
        </w:rPr>
      </w:pPr>
    </w:p>
    <w:p w:rsidR="005045EF" w:rsidRDefault="005045EF" w:rsidP="005045EF">
      <w:pPr>
        <w:spacing w:line="480" w:lineRule="auto"/>
        <w:jc w:val="center"/>
        <w:rPr>
          <w:rFonts w:ascii="Times New Roman" w:hAnsi="Times New Roman" w:cs="Times New Roman"/>
          <w:sz w:val="24"/>
          <w:szCs w:val="24"/>
        </w:rPr>
      </w:pPr>
    </w:p>
    <w:p w:rsidR="005045EF" w:rsidRDefault="005045EF" w:rsidP="005045EF">
      <w:pPr>
        <w:spacing w:line="480" w:lineRule="auto"/>
        <w:jc w:val="center"/>
        <w:rPr>
          <w:rFonts w:ascii="Times New Roman" w:hAnsi="Times New Roman" w:cs="Times New Roman"/>
          <w:sz w:val="24"/>
          <w:szCs w:val="24"/>
        </w:rPr>
      </w:pPr>
    </w:p>
    <w:p w:rsidR="005045EF" w:rsidRPr="005045EF" w:rsidRDefault="005045EF" w:rsidP="005045EF">
      <w:pPr>
        <w:spacing w:line="480" w:lineRule="auto"/>
        <w:jc w:val="center"/>
        <w:rPr>
          <w:rFonts w:ascii="Times New Roman" w:hAnsi="Times New Roman" w:cs="Times New Roman"/>
          <w:b/>
          <w:sz w:val="24"/>
          <w:szCs w:val="24"/>
        </w:rPr>
      </w:pPr>
      <w:r w:rsidRPr="005045EF">
        <w:rPr>
          <w:rFonts w:ascii="Times New Roman" w:hAnsi="Times New Roman" w:cs="Times New Roman"/>
          <w:b/>
          <w:sz w:val="24"/>
          <w:szCs w:val="24"/>
        </w:rPr>
        <w:t>Internet and Information Te</w:t>
      </w:r>
      <w:r w:rsidR="001E58C0">
        <w:rPr>
          <w:rFonts w:ascii="Times New Roman" w:hAnsi="Times New Roman" w:cs="Times New Roman"/>
          <w:b/>
          <w:sz w:val="24"/>
          <w:szCs w:val="24"/>
        </w:rPr>
        <w:t>chnologies in Business Processes</w:t>
      </w:r>
    </w:p>
    <w:p w:rsidR="005045EF" w:rsidRDefault="005045EF" w:rsidP="001E58C0">
      <w:pPr>
        <w:spacing w:line="480" w:lineRule="auto"/>
        <w:rPr>
          <w:rFonts w:ascii="Times New Roman" w:hAnsi="Times New Roman" w:cs="Times New Roman"/>
          <w:sz w:val="24"/>
          <w:szCs w:val="24"/>
        </w:rPr>
      </w:pPr>
    </w:p>
    <w:p w:rsidR="005045EF" w:rsidRPr="005045EF" w:rsidRDefault="005045EF" w:rsidP="005045EF">
      <w:pPr>
        <w:spacing w:line="480" w:lineRule="auto"/>
        <w:jc w:val="center"/>
        <w:rPr>
          <w:rFonts w:ascii="Times New Roman" w:hAnsi="Times New Roman" w:cs="Times New Roman"/>
          <w:sz w:val="24"/>
          <w:szCs w:val="24"/>
        </w:rPr>
      </w:pPr>
      <w:r w:rsidRPr="005045EF">
        <w:rPr>
          <w:rFonts w:ascii="Times New Roman" w:hAnsi="Times New Roman" w:cs="Times New Roman"/>
          <w:sz w:val="24"/>
          <w:szCs w:val="24"/>
        </w:rPr>
        <w:t>Student’s Name</w:t>
      </w:r>
    </w:p>
    <w:p w:rsidR="005045EF" w:rsidRPr="005045EF" w:rsidRDefault="005045EF" w:rsidP="005045EF">
      <w:pPr>
        <w:spacing w:line="480" w:lineRule="auto"/>
        <w:jc w:val="center"/>
        <w:rPr>
          <w:rFonts w:ascii="Times New Roman" w:hAnsi="Times New Roman" w:cs="Times New Roman"/>
          <w:sz w:val="24"/>
          <w:szCs w:val="24"/>
        </w:rPr>
      </w:pPr>
      <w:r w:rsidRPr="005045EF">
        <w:rPr>
          <w:rFonts w:ascii="Times New Roman" w:hAnsi="Times New Roman" w:cs="Times New Roman"/>
          <w:sz w:val="24"/>
          <w:szCs w:val="24"/>
        </w:rPr>
        <w:t>Institution</w:t>
      </w:r>
    </w:p>
    <w:p w:rsidR="005045EF" w:rsidRPr="005045EF" w:rsidRDefault="005045EF" w:rsidP="005045EF">
      <w:pPr>
        <w:spacing w:line="480" w:lineRule="auto"/>
        <w:jc w:val="center"/>
        <w:rPr>
          <w:rFonts w:ascii="Times New Roman" w:hAnsi="Times New Roman" w:cs="Times New Roman"/>
          <w:sz w:val="24"/>
          <w:szCs w:val="24"/>
        </w:rPr>
      </w:pPr>
      <w:r w:rsidRPr="005045EF">
        <w:rPr>
          <w:rFonts w:ascii="Times New Roman" w:hAnsi="Times New Roman" w:cs="Times New Roman"/>
          <w:sz w:val="24"/>
          <w:szCs w:val="24"/>
        </w:rPr>
        <w:t>Course</w:t>
      </w:r>
    </w:p>
    <w:p w:rsidR="005045EF" w:rsidRPr="005045EF" w:rsidRDefault="005045EF" w:rsidP="005045EF">
      <w:pPr>
        <w:spacing w:line="480" w:lineRule="auto"/>
        <w:jc w:val="center"/>
        <w:rPr>
          <w:rFonts w:ascii="Times New Roman" w:hAnsi="Times New Roman" w:cs="Times New Roman"/>
          <w:sz w:val="24"/>
          <w:szCs w:val="24"/>
        </w:rPr>
      </w:pPr>
      <w:r w:rsidRPr="005045EF">
        <w:rPr>
          <w:rFonts w:ascii="Times New Roman" w:hAnsi="Times New Roman" w:cs="Times New Roman"/>
          <w:sz w:val="24"/>
          <w:szCs w:val="24"/>
        </w:rPr>
        <w:t>Instructor’s Name</w:t>
      </w:r>
    </w:p>
    <w:p w:rsidR="005045EF" w:rsidRPr="005045EF" w:rsidRDefault="005045EF" w:rsidP="005045EF">
      <w:pPr>
        <w:spacing w:line="480" w:lineRule="auto"/>
        <w:jc w:val="center"/>
        <w:rPr>
          <w:rFonts w:ascii="Times New Roman" w:hAnsi="Times New Roman" w:cs="Times New Roman"/>
          <w:sz w:val="24"/>
          <w:szCs w:val="24"/>
        </w:rPr>
      </w:pPr>
      <w:r w:rsidRPr="005045EF">
        <w:rPr>
          <w:rFonts w:ascii="Times New Roman" w:hAnsi="Times New Roman" w:cs="Times New Roman"/>
          <w:sz w:val="24"/>
          <w:szCs w:val="24"/>
        </w:rPr>
        <w:t>Date</w:t>
      </w:r>
    </w:p>
    <w:p w:rsidR="005045EF" w:rsidRDefault="005045EF" w:rsidP="005045EF">
      <w:pPr>
        <w:spacing w:line="480" w:lineRule="auto"/>
        <w:rPr>
          <w:rFonts w:ascii="Times New Roman" w:hAnsi="Times New Roman" w:cs="Times New Roman"/>
          <w:sz w:val="24"/>
          <w:szCs w:val="24"/>
        </w:rPr>
      </w:pPr>
    </w:p>
    <w:p w:rsidR="005045EF" w:rsidRDefault="005045EF" w:rsidP="005045EF">
      <w:pPr>
        <w:spacing w:line="480" w:lineRule="auto"/>
        <w:rPr>
          <w:rFonts w:ascii="Times New Roman" w:hAnsi="Times New Roman" w:cs="Times New Roman"/>
          <w:sz w:val="24"/>
          <w:szCs w:val="24"/>
        </w:rPr>
      </w:pPr>
    </w:p>
    <w:p w:rsidR="005045EF" w:rsidRDefault="005045EF" w:rsidP="005045EF">
      <w:pPr>
        <w:spacing w:line="480" w:lineRule="auto"/>
        <w:rPr>
          <w:rFonts w:ascii="Times New Roman" w:hAnsi="Times New Roman" w:cs="Times New Roman"/>
          <w:sz w:val="24"/>
          <w:szCs w:val="24"/>
        </w:rPr>
      </w:pPr>
    </w:p>
    <w:p w:rsidR="005045EF" w:rsidRDefault="005045EF" w:rsidP="005045EF">
      <w:pPr>
        <w:spacing w:line="480" w:lineRule="auto"/>
        <w:rPr>
          <w:rFonts w:ascii="Times New Roman" w:hAnsi="Times New Roman" w:cs="Times New Roman"/>
          <w:sz w:val="24"/>
          <w:szCs w:val="24"/>
        </w:rPr>
      </w:pPr>
    </w:p>
    <w:p w:rsidR="001E58C0" w:rsidRDefault="001E58C0">
      <w:pPr>
        <w:rPr>
          <w:rFonts w:ascii="Times New Roman" w:hAnsi="Times New Roman" w:cs="Times New Roman"/>
          <w:b/>
          <w:sz w:val="24"/>
          <w:szCs w:val="24"/>
        </w:rPr>
      </w:pPr>
      <w:r>
        <w:rPr>
          <w:rFonts w:ascii="Times New Roman" w:hAnsi="Times New Roman" w:cs="Times New Roman"/>
          <w:b/>
          <w:sz w:val="24"/>
          <w:szCs w:val="24"/>
        </w:rPr>
        <w:br w:type="page"/>
      </w:r>
    </w:p>
    <w:p w:rsidR="005045EF" w:rsidRPr="001E58C0" w:rsidRDefault="001E58C0" w:rsidP="001E58C0">
      <w:pPr>
        <w:spacing w:line="480" w:lineRule="auto"/>
        <w:jc w:val="center"/>
        <w:rPr>
          <w:rFonts w:ascii="Times New Roman" w:hAnsi="Times New Roman" w:cs="Times New Roman"/>
          <w:b/>
          <w:sz w:val="24"/>
          <w:szCs w:val="24"/>
        </w:rPr>
      </w:pPr>
      <w:r w:rsidRPr="005045EF">
        <w:rPr>
          <w:rFonts w:ascii="Times New Roman" w:hAnsi="Times New Roman" w:cs="Times New Roman"/>
          <w:b/>
          <w:sz w:val="24"/>
          <w:szCs w:val="24"/>
        </w:rPr>
        <w:lastRenderedPageBreak/>
        <w:t>Internet and Information Te</w:t>
      </w:r>
      <w:r>
        <w:rPr>
          <w:rFonts w:ascii="Times New Roman" w:hAnsi="Times New Roman" w:cs="Times New Roman"/>
          <w:b/>
          <w:sz w:val="24"/>
          <w:szCs w:val="24"/>
        </w:rPr>
        <w:t>chnologies in Business Processes</w:t>
      </w:r>
    </w:p>
    <w:p w:rsidR="007A5B37" w:rsidRPr="005045EF" w:rsidRDefault="009A0903" w:rsidP="005045EF">
      <w:pPr>
        <w:spacing w:after="0" w:line="480" w:lineRule="auto"/>
        <w:ind w:firstLine="720"/>
        <w:contextualSpacing/>
        <w:rPr>
          <w:rFonts w:ascii="Times New Roman" w:hAnsi="Times New Roman" w:cs="Times New Roman"/>
          <w:sz w:val="24"/>
          <w:szCs w:val="24"/>
        </w:rPr>
      </w:pPr>
      <w:r w:rsidRPr="005045EF">
        <w:rPr>
          <w:rFonts w:ascii="Times New Roman" w:hAnsi="Times New Roman" w:cs="Times New Roman"/>
          <w:sz w:val="24"/>
          <w:szCs w:val="24"/>
        </w:rPr>
        <w:t xml:space="preserve">The internet and other information technologies support business processes in various functions. The tool is applied </w:t>
      </w:r>
      <w:r w:rsidR="00390D0D" w:rsidRPr="005045EF">
        <w:rPr>
          <w:rFonts w:ascii="Times New Roman" w:hAnsi="Times New Roman" w:cs="Times New Roman"/>
          <w:sz w:val="24"/>
          <w:szCs w:val="24"/>
        </w:rPr>
        <w:t>in accounting and</w:t>
      </w:r>
      <w:r w:rsidRPr="005045EF">
        <w:rPr>
          <w:rFonts w:ascii="Times New Roman" w:hAnsi="Times New Roman" w:cs="Times New Roman"/>
          <w:sz w:val="24"/>
          <w:szCs w:val="24"/>
        </w:rPr>
        <w:t xml:space="preserve"> finance functions, whereby computerized systems ensure fast and accurate tracking </w:t>
      </w:r>
      <w:r w:rsidR="00390D0D" w:rsidRPr="005045EF">
        <w:rPr>
          <w:rFonts w:ascii="Times New Roman" w:hAnsi="Times New Roman" w:cs="Times New Roman"/>
          <w:sz w:val="24"/>
          <w:szCs w:val="24"/>
        </w:rPr>
        <w:t>and recording</w:t>
      </w:r>
      <w:r w:rsidR="001E58C0">
        <w:rPr>
          <w:rFonts w:ascii="Times New Roman" w:hAnsi="Times New Roman" w:cs="Times New Roman"/>
          <w:sz w:val="24"/>
          <w:szCs w:val="24"/>
        </w:rPr>
        <w:t xml:space="preserve"> of financial activities. </w:t>
      </w:r>
      <w:r w:rsidR="00390D0D" w:rsidRPr="005045EF">
        <w:rPr>
          <w:rFonts w:ascii="Times New Roman" w:hAnsi="Times New Roman" w:cs="Times New Roman"/>
          <w:sz w:val="24"/>
          <w:szCs w:val="24"/>
        </w:rPr>
        <w:t>The</w:t>
      </w:r>
      <w:r w:rsidRPr="005045EF">
        <w:rPr>
          <w:rFonts w:ascii="Times New Roman" w:hAnsi="Times New Roman" w:cs="Times New Roman"/>
          <w:sz w:val="24"/>
          <w:szCs w:val="24"/>
        </w:rPr>
        <w:t xml:space="preserve"> systems not only reduce chances for errors but also timely reports to the management,</w:t>
      </w:r>
      <w:r w:rsidR="00A42227" w:rsidRPr="005045EF">
        <w:rPr>
          <w:rFonts w:ascii="Times New Roman" w:hAnsi="Times New Roman" w:cs="Times New Roman"/>
          <w:sz w:val="24"/>
          <w:szCs w:val="24"/>
        </w:rPr>
        <w:t xml:space="preserve"> helpful in making decisions (</w:t>
      </w:r>
      <w:r w:rsidR="00A42227" w:rsidRPr="005045EF">
        <w:rPr>
          <w:rFonts w:ascii="Times New Roman" w:hAnsi="Times New Roman" w:cs="Times New Roman"/>
          <w:color w:val="222222"/>
          <w:sz w:val="24"/>
          <w:szCs w:val="24"/>
          <w:shd w:val="clear" w:color="auto" w:fill="FFFFFF"/>
        </w:rPr>
        <w:t>Urbach, Drews &amp; Ross, 2017).</w:t>
      </w:r>
      <w:r w:rsidRPr="005045EF">
        <w:rPr>
          <w:rFonts w:ascii="Times New Roman" w:hAnsi="Times New Roman" w:cs="Times New Roman"/>
          <w:sz w:val="24"/>
          <w:szCs w:val="24"/>
        </w:rPr>
        <w:t xml:space="preserve"> </w:t>
      </w:r>
      <w:r w:rsidR="00390D0D" w:rsidRPr="005045EF">
        <w:rPr>
          <w:rFonts w:ascii="Times New Roman" w:hAnsi="Times New Roman" w:cs="Times New Roman"/>
          <w:sz w:val="24"/>
          <w:szCs w:val="24"/>
        </w:rPr>
        <w:t>Artificial</w:t>
      </w:r>
      <w:r w:rsidRPr="005045EF">
        <w:rPr>
          <w:rFonts w:ascii="Times New Roman" w:hAnsi="Times New Roman" w:cs="Times New Roman"/>
          <w:sz w:val="24"/>
          <w:szCs w:val="24"/>
        </w:rPr>
        <w:t xml:space="preserve"> intelligence technology helps assess if the finances allocated in the various activities are used right. </w:t>
      </w:r>
      <w:r w:rsidR="00390D0D" w:rsidRPr="005045EF">
        <w:rPr>
          <w:rFonts w:ascii="Times New Roman" w:hAnsi="Times New Roman" w:cs="Times New Roman"/>
          <w:sz w:val="24"/>
          <w:szCs w:val="24"/>
        </w:rPr>
        <w:t>The</w:t>
      </w:r>
      <w:r w:rsidRPr="005045EF">
        <w:rPr>
          <w:rFonts w:ascii="Times New Roman" w:hAnsi="Times New Roman" w:cs="Times New Roman"/>
          <w:sz w:val="24"/>
          <w:szCs w:val="24"/>
        </w:rPr>
        <w:t xml:space="preserve"> internet also benefits the human resource management department concerning hire and training employees. </w:t>
      </w:r>
      <w:r w:rsidR="00390D0D" w:rsidRPr="005045EF">
        <w:rPr>
          <w:rFonts w:ascii="Times New Roman" w:hAnsi="Times New Roman" w:cs="Times New Roman"/>
          <w:sz w:val="24"/>
          <w:szCs w:val="24"/>
        </w:rPr>
        <w:t>Whenever organizations</w:t>
      </w:r>
      <w:r w:rsidRPr="005045EF">
        <w:rPr>
          <w:rFonts w:ascii="Times New Roman" w:hAnsi="Times New Roman" w:cs="Times New Roman"/>
          <w:sz w:val="24"/>
          <w:szCs w:val="24"/>
        </w:rPr>
        <w:t xml:space="preserve"> have vacant positions, the information is </w:t>
      </w:r>
      <w:r w:rsidR="00390D0D" w:rsidRPr="005045EF">
        <w:rPr>
          <w:rFonts w:ascii="Times New Roman" w:hAnsi="Times New Roman" w:cs="Times New Roman"/>
          <w:sz w:val="24"/>
          <w:szCs w:val="24"/>
        </w:rPr>
        <w:t>spread to</w:t>
      </w:r>
      <w:r w:rsidRPr="005045EF">
        <w:rPr>
          <w:rFonts w:ascii="Times New Roman" w:hAnsi="Times New Roman" w:cs="Times New Roman"/>
          <w:sz w:val="24"/>
          <w:szCs w:val="24"/>
        </w:rPr>
        <w:t xml:space="preserve"> the targe</w:t>
      </w:r>
      <w:r w:rsidR="00390D0D" w:rsidRPr="005045EF">
        <w:rPr>
          <w:rFonts w:ascii="Times New Roman" w:hAnsi="Times New Roman" w:cs="Times New Roman"/>
          <w:sz w:val="24"/>
          <w:szCs w:val="24"/>
        </w:rPr>
        <w:t>t populations for applications. After hiring, digital tools are used to train them, ensuring easy integration into companies. Besides, the online platforms have helped employees learn and develop based on their schedules, making it easy for HRM to execute training and development events.</w:t>
      </w:r>
    </w:p>
    <w:p w:rsidR="005045EF" w:rsidRDefault="009A0903" w:rsidP="001E58C0">
      <w:pPr>
        <w:spacing w:after="0" w:line="480" w:lineRule="auto"/>
        <w:ind w:firstLine="720"/>
        <w:contextualSpacing/>
        <w:rPr>
          <w:rFonts w:ascii="Times New Roman" w:hAnsi="Times New Roman" w:cs="Times New Roman"/>
          <w:sz w:val="24"/>
          <w:szCs w:val="24"/>
        </w:rPr>
      </w:pPr>
      <w:r w:rsidRPr="005045EF">
        <w:rPr>
          <w:rFonts w:ascii="Times New Roman" w:hAnsi="Times New Roman" w:cs="Times New Roman"/>
          <w:sz w:val="24"/>
          <w:szCs w:val="24"/>
        </w:rPr>
        <w:t>The marketing functions are also executed better with the internet. For instance, companies create advertisements and send them to target buyers. The interaction between the company and the customers is also improved, helping the department determine the information needed by the buyers, thus</w:t>
      </w:r>
      <w:r w:rsidR="00A42227" w:rsidRPr="005045EF">
        <w:rPr>
          <w:rFonts w:ascii="Times New Roman" w:hAnsi="Times New Roman" w:cs="Times New Roman"/>
          <w:sz w:val="24"/>
          <w:szCs w:val="24"/>
        </w:rPr>
        <w:t xml:space="preserve"> making advertising informative (</w:t>
      </w:r>
      <w:r w:rsidR="00A42227" w:rsidRPr="005045EF">
        <w:rPr>
          <w:rFonts w:ascii="Times New Roman" w:hAnsi="Times New Roman" w:cs="Times New Roman"/>
          <w:color w:val="222222"/>
          <w:sz w:val="24"/>
          <w:szCs w:val="24"/>
          <w:shd w:val="clear" w:color="auto" w:fill="FFFFFF"/>
        </w:rPr>
        <w:t xml:space="preserve">Osmonbekov &amp; Johnston, 2018). </w:t>
      </w:r>
      <w:r w:rsidRPr="005045EF">
        <w:rPr>
          <w:rFonts w:ascii="Times New Roman" w:hAnsi="Times New Roman" w:cs="Times New Roman"/>
          <w:sz w:val="24"/>
          <w:szCs w:val="24"/>
        </w:rPr>
        <w:t>Information technologies have also boosted the production process, as data is passed from one secto</w:t>
      </w:r>
      <w:r w:rsidR="001E58C0">
        <w:rPr>
          <w:rFonts w:ascii="Times New Roman" w:hAnsi="Times New Roman" w:cs="Times New Roman"/>
          <w:sz w:val="24"/>
          <w:szCs w:val="24"/>
        </w:rPr>
        <w:t xml:space="preserve">r to the other without delays. </w:t>
      </w:r>
      <w:r w:rsidRPr="005045EF">
        <w:rPr>
          <w:rFonts w:ascii="Times New Roman" w:hAnsi="Times New Roman" w:cs="Times New Roman"/>
          <w:sz w:val="24"/>
          <w:szCs w:val="24"/>
        </w:rPr>
        <w:t xml:space="preserve">Therefore, it makes the production process smooth, as each party understands their roles, and the information they needed is timely delivered. Finally, the internet has benefited the general operations management due to effective communication. Leaders access the employees and other parties on time via internet tools like phones making the management process straightforward, resulting in </w:t>
      </w:r>
      <w:r w:rsidR="001E58C0">
        <w:rPr>
          <w:rFonts w:ascii="Times New Roman" w:hAnsi="Times New Roman" w:cs="Times New Roman"/>
          <w:sz w:val="24"/>
          <w:szCs w:val="24"/>
        </w:rPr>
        <w:t>attaining goals and objectives.</w:t>
      </w:r>
    </w:p>
    <w:p w:rsidR="001E58C0" w:rsidRDefault="001E58C0">
      <w:pPr>
        <w:rPr>
          <w:rFonts w:ascii="Times New Roman" w:hAnsi="Times New Roman" w:cs="Times New Roman"/>
          <w:b/>
          <w:sz w:val="24"/>
          <w:szCs w:val="24"/>
        </w:rPr>
      </w:pPr>
      <w:r>
        <w:rPr>
          <w:rFonts w:ascii="Times New Roman" w:hAnsi="Times New Roman" w:cs="Times New Roman"/>
          <w:b/>
          <w:sz w:val="24"/>
          <w:szCs w:val="24"/>
        </w:rPr>
        <w:br w:type="page"/>
      </w:r>
    </w:p>
    <w:p w:rsidR="00390D0D" w:rsidRPr="005045EF" w:rsidRDefault="009A0903" w:rsidP="005045EF">
      <w:pPr>
        <w:tabs>
          <w:tab w:val="left" w:pos="2325"/>
        </w:tabs>
        <w:spacing w:line="480" w:lineRule="auto"/>
        <w:jc w:val="center"/>
        <w:rPr>
          <w:rFonts w:ascii="Times New Roman" w:hAnsi="Times New Roman" w:cs="Times New Roman"/>
          <w:b/>
          <w:sz w:val="24"/>
          <w:szCs w:val="24"/>
        </w:rPr>
      </w:pPr>
      <w:bookmarkStart w:id="0" w:name="_GoBack"/>
      <w:bookmarkEnd w:id="0"/>
      <w:r w:rsidRPr="005045EF">
        <w:rPr>
          <w:rFonts w:ascii="Times New Roman" w:hAnsi="Times New Roman" w:cs="Times New Roman"/>
          <w:b/>
          <w:sz w:val="24"/>
          <w:szCs w:val="24"/>
        </w:rPr>
        <w:lastRenderedPageBreak/>
        <w:t>References</w:t>
      </w:r>
    </w:p>
    <w:p w:rsidR="005045EF" w:rsidRPr="005045EF" w:rsidRDefault="005045EF" w:rsidP="005045EF">
      <w:pPr>
        <w:spacing w:after="0" w:line="480" w:lineRule="auto"/>
        <w:ind w:left="720" w:hanging="720"/>
        <w:contextualSpacing/>
        <w:rPr>
          <w:rFonts w:ascii="Times New Roman" w:hAnsi="Times New Roman" w:cs="Times New Roman"/>
          <w:sz w:val="24"/>
          <w:szCs w:val="24"/>
        </w:rPr>
      </w:pPr>
      <w:r w:rsidRPr="005045EF">
        <w:rPr>
          <w:rFonts w:ascii="Times New Roman" w:hAnsi="Times New Roman" w:cs="Times New Roman"/>
          <w:color w:val="222222"/>
          <w:sz w:val="24"/>
          <w:szCs w:val="24"/>
          <w:shd w:val="clear" w:color="auto" w:fill="FFFFFF"/>
        </w:rPr>
        <w:t>Osmonbekov, T., &amp; Johnston, W. J. (2018). Adoption of the Internet of Things technologies in business procurement: impact on organizational buying behavior. </w:t>
      </w:r>
      <w:r w:rsidRPr="005045EF">
        <w:rPr>
          <w:rFonts w:ascii="Times New Roman" w:hAnsi="Times New Roman" w:cs="Times New Roman"/>
          <w:i/>
          <w:iCs/>
          <w:color w:val="222222"/>
          <w:sz w:val="24"/>
          <w:szCs w:val="24"/>
          <w:shd w:val="clear" w:color="auto" w:fill="FFFFFF"/>
        </w:rPr>
        <w:t>Journal of Business &amp; Industrial Marketing</w:t>
      </w:r>
      <w:r w:rsidRPr="005045EF">
        <w:rPr>
          <w:rFonts w:ascii="Times New Roman" w:hAnsi="Times New Roman" w:cs="Times New Roman"/>
          <w:color w:val="222222"/>
          <w:sz w:val="24"/>
          <w:szCs w:val="24"/>
          <w:shd w:val="clear" w:color="auto" w:fill="FFFFFF"/>
        </w:rPr>
        <w:t>.</w:t>
      </w:r>
    </w:p>
    <w:p w:rsidR="005045EF" w:rsidRPr="005045EF" w:rsidRDefault="005045EF" w:rsidP="005045EF">
      <w:pPr>
        <w:spacing w:after="0" w:line="480" w:lineRule="auto"/>
        <w:ind w:left="720" w:hanging="720"/>
        <w:contextualSpacing/>
        <w:rPr>
          <w:rFonts w:ascii="Times New Roman" w:hAnsi="Times New Roman" w:cs="Times New Roman"/>
          <w:color w:val="222222"/>
          <w:sz w:val="24"/>
          <w:szCs w:val="24"/>
          <w:shd w:val="clear" w:color="auto" w:fill="FFFFFF"/>
        </w:rPr>
      </w:pPr>
      <w:r w:rsidRPr="005045EF">
        <w:rPr>
          <w:rFonts w:ascii="Times New Roman" w:hAnsi="Times New Roman" w:cs="Times New Roman"/>
          <w:color w:val="222222"/>
          <w:sz w:val="24"/>
          <w:szCs w:val="24"/>
          <w:shd w:val="clear" w:color="auto" w:fill="FFFFFF"/>
        </w:rPr>
        <w:t>Urbach, N., Drews, P., &amp; Ross, J. (2017). Digital business transformation and the changing role of the IT function. </w:t>
      </w:r>
      <w:r w:rsidRPr="005045EF">
        <w:rPr>
          <w:rFonts w:ascii="Times New Roman" w:hAnsi="Times New Roman" w:cs="Times New Roman"/>
          <w:i/>
          <w:iCs/>
          <w:color w:val="222222"/>
          <w:sz w:val="24"/>
          <w:szCs w:val="24"/>
          <w:shd w:val="clear" w:color="auto" w:fill="FFFFFF"/>
        </w:rPr>
        <w:t>MIS Quarterly Executive</w:t>
      </w:r>
      <w:r w:rsidRPr="005045EF">
        <w:rPr>
          <w:rFonts w:ascii="Times New Roman" w:hAnsi="Times New Roman" w:cs="Times New Roman"/>
          <w:color w:val="222222"/>
          <w:sz w:val="24"/>
          <w:szCs w:val="24"/>
          <w:shd w:val="clear" w:color="auto" w:fill="FFFFFF"/>
        </w:rPr>
        <w:t>, </w:t>
      </w:r>
      <w:r w:rsidRPr="005045EF">
        <w:rPr>
          <w:rFonts w:ascii="Times New Roman" w:hAnsi="Times New Roman" w:cs="Times New Roman"/>
          <w:i/>
          <w:iCs/>
          <w:color w:val="222222"/>
          <w:sz w:val="24"/>
          <w:szCs w:val="24"/>
          <w:shd w:val="clear" w:color="auto" w:fill="FFFFFF"/>
        </w:rPr>
        <w:t>16</w:t>
      </w:r>
      <w:r w:rsidRPr="005045EF">
        <w:rPr>
          <w:rFonts w:ascii="Times New Roman" w:hAnsi="Times New Roman" w:cs="Times New Roman"/>
          <w:color w:val="222222"/>
          <w:sz w:val="24"/>
          <w:szCs w:val="24"/>
          <w:shd w:val="clear" w:color="auto" w:fill="FFFFFF"/>
        </w:rPr>
        <w:t>(2), 1-4.</w:t>
      </w:r>
    </w:p>
    <w:sectPr w:rsidR="005045EF" w:rsidRPr="005045EF" w:rsidSect="005045EF">
      <w:headerReference w:type="default" r:id="rId6"/>
      <w:pgSz w:w="11907" w:h="16839"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C7D8B" w:rsidRDefault="005C7D8B" w:rsidP="005045EF">
      <w:pPr>
        <w:spacing w:after="0" w:line="240" w:lineRule="auto"/>
      </w:pPr>
      <w:r>
        <w:separator/>
      </w:r>
    </w:p>
  </w:endnote>
  <w:endnote w:type="continuationSeparator" w:id="0">
    <w:p w:rsidR="005C7D8B" w:rsidRDefault="005C7D8B" w:rsidP="005045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C7D8B" w:rsidRDefault="005C7D8B" w:rsidP="005045EF">
      <w:pPr>
        <w:spacing w:after="0" w:line="240" w:lineRule="auto"/>
      </w:pPr>
      <w:r>
        <w:separator/>
      </w:r>
    </w:p>
  </w:footnote>
  <w:footnote w:type="continuationSeparator" w:id="0">
    <w:p w:rsidR="005C7D8B" w:rsidRDefault="005C7D8B" w:rsidP="005045E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536227341"/>
      <w:docPartObj>
        <w:docPartGallery w:val="Page Numbers (Top of Page)"/>
        <w:docPartUnique/>
      </w:docPartObj>
    </w:sdtPr>
    <w:sdtEndPr>
      <w:rPr>
        <w:noProof/>
      </w:rPr>
    </w:sdtEndPr>
    <w:sdtContent>
      <w:p w:rsidR="005045EF" w:rsidRPr="001E58C0" w:rsidRDefault="005045EF" w:rsidP="005045EF">
        <w:pPr>
          <w:pStyle w:val="Header"/>
          <w:spacing w:line="480" w:lineRule="auto"/>
          <w:jc w:val="right"/>
          <w:rPr>
            <w:rFonts w:ascii="Times New Roman" w:hAnsi="Times New Roman" w:cs="Times New Roman"/>
            <w:sz w:val="24"/>
            <w:szCs w:val="24"/>
          </w:rPr>
        </w:pPr>
        <w:r w:rsidRPr="001E58C0">
          <w:rPr>
            <w:rFonts w:ascii="Times New Roman" w:hAnsi="Times New Roman" w:cs="Times New Roman"/>
            <w:sz w:val="24"/>
            <w:szCs w:val="24"/>
          </w:rPr>
          <w:fldChar w:fldCharType="begin"/>
        </w:r>
        <w:r w:rsidRPr="001E58C0">
          <w:rPr>
            <w:rFonts w:ascii="Times New Roman" w:hAnsi="Times New Roman" w:cs="Times New Roman"/>
            <w:sz w:val="24"/>
            <w:szCs w:val="24"/>
          </w:rPr>
          <w:instrText xml:space="preserve"> PAGE   \* MERGEFORMAT </w:instrText>
        </w:r>
        <w:r w:rsidRPr="001E58C0">
          <w:rPr>
            <w:rFonts w:ascii="Times New Roman" w:hAnsi="Times New Roman" w:cs="Times New Roman"/>
            <w:sz w:val="24"/>
            <w:szCs w:val="24"/>
          </w:rPr>
          <w:fldChar w:fldCharType="separate"/>
        </w:r>
        <w:r w:rsidR="001E58C0">
          <w:rPr>
            <w:rFonts w:ascii="Times New Roman" w:hAnsi="Times New Roman" w:cs="Times New Roman"/>
            <w:noProof/>
            <w:sz w:val="24"/>
            <w:szCs w:val="24"/>
          </w:rPr>
          <w:t>1</w:t>
        </w:r>
        <w:r w:rsidRPr="001E58C0">
          <w:rPr>
            <w:rFonts w:ascii="Times New Roman" w:hAnsi="Times New Roman" w:cs="Times New Roman"/>
            <w:noProof/>
            <w:sz w:val="24"/>
            <w:szCs w:val="24"/>
          </w:rPr>
          <w:fldChar w:fldCharType="end"/>
        </w:r>
      </w:p>
    </w:sdtContent>
  </w:sdt>
  <w:p w:rsidR="005045EF" w:rsidRPr="001E58C0" w:rsidRDefault="005045EF">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95970"/>
    <w:rsid w:val="00017A45"/>
    <w:rsid w:val="001E58C0"/>
    <w:rsid w:val="00390D0D"/>
    <w:rsid w:val="005045EF"/>
    <w:rsid w:val="005C7D8B"/>
    <w:rsid w:val="00795970"/>
    <w:rsid w:val="007A5B37"/>
    <w:rsid w:val="008A571E"/>
    <w:rsid w:val="009A0903"/>
    <w:rsid w:val="00A42227"/>
    <w:rsid w:val="00BE46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7FD54BB-55CE-48F3-8680-86DF04A35C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045E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045EF"/>
  </w:style>
  <w:style w:type="paragraph" w:styleId="Footer">
    <w:name w:val="footer"/>
    <w:basedOn w:val="Normal"/>
    <w:link w:val="FooterChar"/>
    <w:uiPriority w:val="99"/>
    <w:unhideWhenUsed/>
    <w:rsid w:val="005045E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045E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3</Pages>
  <Words>368</Words>
  <Characters>2098</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GRACE</dc:creator>
  <cp:lastModifiedBy>LAPTOP</cp:lastModifiedBy>
  <cp:revision>3</cp:revision>
  <dcterms:created xsi:type="dcterms:W3CDTF">2020-09-05T18:27:00Z</dcterms:created>
  <dcterms:modified xsi:type="dcterms:W3CDTF">2020-09-05T19:30:00Z</dcterms:modified>
</cp:coreProperties>
</file>